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34F" w:rsidRPr="00FE734F" w:rsidRDefault="00FE734F" w:rsidP="00FE734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z261"/>
      <w:proofErr w:type="spellStart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>Қазақстан</w:t>
      </w:r>
      <w:proofErr w:type="spellEnd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>Республикасы</w:t>
      </w:r>
      <w:proofErr w:type="spellEnd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>Үкіметінің</w:t>
      </w:r>
      <w:proofErr w:type="spellEnd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2009 </w:t>
      </w:r>
      <w:proofErr w:type="spellStart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>жылғы</w:t>
      </w:r>
      <w:proofErr w:type="spellEnd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30 </w:t>
      </w:r>
      <w:proofErr w:type="spellStart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>қазандағы</w:t>
      </w:r>
      <w:proofErr w:type="spellEnd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N 1729 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«</w:t>
      </w:r>
      <w:proofErr w:type="spellStart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>Тегін</w:t>
      </w:r>
      <w:proofErr w:type="spellEnd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>медициналық</w:t>
      </w:r>
      <w:proofErr w:type="spellEnd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>көмектің</w:t>
      </w:r>
      <w:proofErr w:type="spellEnd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>кепілдік</w:t>
      </w:r>
      <w:proofErr w:type="spellEnd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>берілген</w:t>
      </w:r>
      <w:proofErr w:type="spellEnd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>көлемін</w:t>
      </w:r>
      <w:proofErr w:type="spellEnd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>көрсету</w:t>
      </w:r>
      <w:proofErr w:type="spellEnd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>бойынша</w:t>
      </w:r>
      <w:proofErr w:type="spellEnd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>дәрілік</w:t>
      </w:r>
      <w:proofErr w:type="spellEnd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>заттарды</w:t>
      </w:r>
      <w:proofErr w:type="spellEnd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  <w:proofErr w:type="spellStart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>профилактикалық</w:t>
      </w:r>
      <w:proofErr w:type="spellEnd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</w:t>
      </w:r>
      <w:proofErr w:type="spellStart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>иммунобиологиялық</w:t>
      </w:r>
      <w:proofErr w:type="spellEnd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  <w:proofErr w:type="spellStart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>диагностикалық</w:t>
      </w:r>
      <w:proofErr w:type="spellEnd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  <w:proofErr w:type="spellStart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>дезинфекциялық</w:t>
      </w:r>
      <w:proofErr w:type="spellEnd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) </w:t>
      </w:r>
      <w:proofErr w:type="spellStart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>препараттарды</w:t>
      </w:r>
      <w:proofErr w:type="spellEnd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  <w:proofErr w:type="spellStart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>медициналық</w:t>
      </w:r>
      <w:proofErr w:type="spellEnd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>мақсаттағы</w:t>
      </w:r>
      <w:proofErr w:type="spellEnd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>бұйымдар</w:t>
      </w:r>
      <w:proofErr w:type="spellEnd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>мен</w:t>
      </w:r>
      <w:proofErr w:type="spellEnd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>медициналық</w:t>
      </w:r>
      <w:proofErr w:type="spellEnd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>техниканы</w:t>
      </w:r>
      <w:proofErr w:type="spellEnd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  <w:proofErr w:type="spellStart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>фармацевтикалық</w:t>
      </w:r>
      <w:proofErr w:type="spellEnd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>қызметтерді</w:t>
      </w:r>
      <w:proofErr w:type="spellEnd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>сатып</w:t>
      </w:r>
      <w:proofErr w:type="spellEnd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>алуды</w:t>
      </w:r>
      <w:proofErr w:type="spellEnd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>ұйымдастыру</w:t>
      </w:r>
      <w:proofErr w:type="spellEnd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>және</w:t>
      </w:r>
      <w:proofErr w:type="spellEnd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>өткізу</w:t>
      </w:r>
      <w:proofErr w:type="spellEnd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>ережесін</w:t>
      </w:r>
      <w:proofErr w:type="spellEnd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>бекіту</w:t>
      </w:r>
      <w:proofErr w:type="spellEnd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>туралы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»  </w:t>
      </w:r>
      <w:proofErr w:type="spellStart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>Қаулысы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на сәйкес  дәрі-дәрмек сатып алу туралы хабарландыру</w:t>
      </w:r>
    </w:p>
    <w:p w:rsidR="00FE734F" w:rsidRPr="00FE734F" w:rsidRDefault="00FE734F" w:rsidP="00FE734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9052D2" w:rsidRPr="009052D2" w:rsidRDefault="009052D2" w:rsidP="002C29B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9052D2" w:rsidRPr="00FE734F" w:rsidRDefault="00FE734F" w:rsidP="009052D2">
      <w:pPr>
        <w:pStyle w:val="ae"/>
        <w:numPr>
          <w:ilvl w:val="0"/>
          <w:numId w:val="1"/>
        </w:numPr>
        <w:spacing w:after="0" w:line="240" w:lineRule="auto"/>
        <w:rPr>
          <w:b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Тапсырыс беруші</w:t>
      </w:r>
      <w:r w:rsidR="009052D2" w:rsidRPr="009052D2"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kk-KZ"/>
        </w:rPr>
        <w:t>Атырау облысының денсаулық сақтау басқармасының ШЖҚ КМК «Атырау облыстық  тері-венерологиялық диспансері»</w:t>
      </w:r>
      <w:r w:rsidR="009052D2" w:rsidRPr="009052D2">
        <w:rPr>
          <w:rFonts w:ascii="Times New Roman" w:hAnsi="Times New Roman" w:cs="Times New Roman"/>
          <w:sz w:val="20"/>
          <w:szCs w:val="20"/>
          <w:lang w:val="kk-KZ"/>
        </w:rPr>
        <w:t>;</w:t>
      </w:r>
    </w:p>
    <w:p w:rsidR="009052D2" w:rsidRPr="00FE734F" w:rsidRDefault="00FE734F" w:rsidP="009052D2">
      <w:pPr>
        <w:pStyle w:val="ae"/>
        <w:numPr>
          <w:ilvl w:val="0"/>
          <w:numId w:val="1"/>
        </w:numPr>
        <w:spacing w:after="0" w:line="240" w:lineRule="auto"/>
        <w:rPr>
          <w:b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Тапсырыс берушінің орналасқан мекен-жайы</w:t>
      </w:r>
      <w:r w:rsidR="009052D2" w:rsidRPr="009052D2"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kk-KZ"/>
        </w:rPr>
        <w:t>Атырау қаласы</w:t>
      </w:r>
      <w:r w:rsidR="009052D2" w:rsidRPr="009052D2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kk-KZ"/>
        </w:rPr>
        <w:t>Владимирская көшесі</w:t>
      </w:r>
      <w:r w:rsidR="009052D2" w:rsidRPr="009052D2">
        <w:rPr>
          <w:rFonts w:ascii="Times New Roman" w:hAnsi="Times New Roman" w:cs="Times New Roman"/>
          <w:sz w:val="20"/>
          <w:szCs w:val="20"/>
          <w:lang w:val="kk-KZ"/>
        </w:rPr>
        <w:t>, 104;</w:t>
      </w:r>
    </w:p>
    <w:p w:rsidR="009052D2" w:rsidRPr="009052D2" w:rsidRDefault="00FE734F" w:rsidP="009052D2">
      <w:pPr>
        <w:pStyle w:val="ae"/>
        <w:numPr>
          <w:ilvl w:val="0"/>
          <w:numId w:val="1"/>
        </w:numPr>
        <w:spacing w:after="0" w:line="240" w:lineRule="auto"/>
        <w:rPr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Жеткізу шарты</w:t>
      </w:r>
      <w:r w:rsidR="009052D2" w:rsidRPr="009052D2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9052D2" w:rsidRPr="00905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ИНКОТЕРМС 2000:  </w:t>
      </w:r>
      <w:r w:rsidR="009052D2" w:rsidRPr="009052D2">
        <w:rPr>
          <w:rFonts w:ascii="Times New Roman" w:hAnsi="Times New Roman" w:cs="Times New Roman"/>
          <w:color w:val="000000"/>
          <w:sz w:val="20"/>
          <w:szCs w:val="20"/>
        </w:rPr>
        <w:t>DDP</w:t>
      </w:r>
      <w:r w:rsidR="009052D2" w:rsidRPr="009052D2">
        <w:rPr>
          <w:rFonts w:ascii="Times New Roman" w:hAnsi="Times New Roman" w:cs="Times New Roman"/>
          <w:color w:val="000000"/>
          <w:sz w:val="20"/>
          <w:szCs w:val="20"/>
          <w:lang w:val="kk-KZ"/>
        </w:rPr>
        <w:t>;</w:t>
      </w:r>
    </w:p>
    <w:p w:rsidR="009052D2" w:rsidRPr="009052D2" w:rsidRDefault="00FE734F" w:rsidP="009052D2">
      <w:pPr>
        <w:pStyle w:val="ae"/>
        <w:numPr>
          <w:ilvl w:val="0"/>
          <w:numId w:val="1"/>
        </w:numPr>
        <w:spacing w:after="0" w:line="240" w:lineRule="auto"/>
        <w:rPr>
          <w:b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Өтінімдері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қабылдау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басталу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мерзімі</w:t>
      </w:r>
      <w:proofErr w:type="spellEnd"/>
      <w:r w:rsidR="009052D2" w:rsidRPr="009052D2">
        <w:rPr>
          <w:rFonts w:ascii="Times New Roman" w:hAnsi="Times New Roman" w:cs="Times New Roman"/>
          <w:sz w:val="20"/>
          <w:szCs w:val="20"/>
          <w:lang w:val="ru-RU"/>
        </w:rPr>
        <w:t xml:space="preserve">: 14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шілде</w:t>
      </w:r>
      <w:proofErr w:type="spellEnd"/>
      <w:r w:rsidR="009052D2" w:rsidRPr="009052D2">
        <w:rPr>
          <w:rFonts w:ascii="Times New Roman" w:hAnsi="Times New Roman" w:cs="Times New Roman"/>
          <w:sz w:val="20"/>
          <w:szCs w:val="20"/>
          <w:lang w:val="ru-RU"/>
        </w:rPr>
        <w:t xml:space="preserve"> 2016 года, 09:00;</w:t>
      </w:r>
    </w:p>
    <w:p w:rsidR="009052D2" w:rsidRPr="009052D2" w:rsidRDefault="00FE734F" w:rsidP="009052D2">
      <w:pPr>
        <w:pStyle w:val="ae"/>
        <w:numPr>
          <w:ilvl w:val="0"/>
          <w:numId w:val="1"/>
        </w:numPr>
        <w:spacing w:after="0" w:line="240" w:lineRule="auto"/>
        <w:ind w:left="714" w:hanging="357"/>
        <w:rPr>
          <w:b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Өтінімдері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қабылдау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аяқталу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мерзімі</w:t>
      </w:r>
      <w:proofErr w:type="spellEnd"/>
      <w:r w:rsidR="009052D2" w:rsidRPr="009052D2">
        <w:rPr>
          <w:rFonts w:ascii="Times New Roman" w:hAnsi="Times New Roman" w:cs="Times New Roman"/>
          <w:sz w:val="20"/>
          <w:szCs w:val="20"/>
          <w:lang w:val="ru-RU"/>
        </w:rPr>
        <w:t xml:space="preserve">: 20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шілде</w:t>
      </w:r>
      <w:proofErr w:type="spellEnd"/>
      <w:r w:rsidR="009052D2" w:rsidRPr="009052D2">
        <w:rPr>
          <w:rFonts w:ascii="Times New Roman" w:hAnsi="Times New Roman" w:cs="Times New Roman"/>
          <w:sz w:val="20"/>
          <w:szCs w:val="20"/>
          <w:lang w:val="ru-RU"/>
        </w:rPr>
        <w:t xml:space="preserve"> 2016 года, 18:00;</w:t>
      </w:r>
    </w:p>
    <w:p w:rsidR="000F5AE7" w:rsidRPr="00FE734F" w:rsidRDefault="009052D2" w:rsidP="00FE734F">
      <w:pPr>
        <w:spacing w:after="0" w:line="240" w:lineRule="auto"/>
        <w:contextualSpacing/>
        <w:rPr>
          <w:rFonts w:ascii="Times New Roman" w:hAnsi="Times New Roman" w:cs="Times New Roman"/>
        </w:rPr>
      </w:pPr>
      <w:bookmarkStart w:id="1" w:name="z274"/>
      <w:bookmarkEnd w:id="0"/>
      <w:r w:rsidRPr="009052D2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6.</w:t>
      </w:r>
      <w:r w:rsidR="001B1894" w:rsidRPr="009052D2">
        <w:rPr>
          <w:rFonts w:ascii="Times New Roman" w:hAnsi="Times New Roman" w:cs="Times New Roman"/>
          <w:color w:val="000000"/>
          <w:sz w:val="20"/>
          <w:szCs w:val="20"/>
        </w:rPr>
        <w:t>    </w:t>
      </w:r>
      <w:bookmarkStart w:id="2" w:name="z316"/>
      <w:bookmarkEnd w:id="1"/>
      <w:r w:rsidR="00FE734F">
        <w:rPr>
          <w:rFonts w:ascii="Times New Roman" w:hAnsi="Times New Roman" w:cs="Times New Roman"/>
          <w:color w:val="000000"/>
          <w:sz w:val="20"/>
          <w:szCs w:val="20"/>
          <w:lang w:val="kk-KZ"/>
        </w:rPr>
        <w:t>Ә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леуетті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өнім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сәйкестігін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растайтын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құжаттар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>:</w:t>
      </w:r>
      <w:r w:rsidR="00FE734F" w:rsidRPr="00FE734F">
        <w:rPr>
          <w:rFonts w:ascii="Times New Roman" w:hAnsi="Times New Roman" w:cs="Times New Roman"/>
        </w:rPr>
        <w:br/>
      </w:r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      1)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әлеуетті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өнім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берушіге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қойылатын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біліктілік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талаптарына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сәйкестігін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растайтын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құжаттар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>:</w:t>
      </w:r>
      <w:r w:rsidR="00FE734F" w:rsidRPr="00FE734F">
        <w:rPr>
          <w:rFonts w:ascii="Times New Roman" w:hAnsi="Times New Roman" w:cs="Times New Roman"/>
        </w:rPr>
        <w:br/>
      </w:r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дәрілік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заттарды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профилактикалық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иммундық-биологиялық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диагностикалық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дезинфекциялық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препараттарды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көтерме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бөлшек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саудада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өткізуге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әлеуетті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өнім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құқығын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растайтын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лицензиялардың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көшірмелері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немесе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денсаулық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сақтау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саласындағы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уәкілетті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органның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хабарламаны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қабылдау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талоны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халыққа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орталығының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қабылдау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белгісі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бар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хабарламасының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көшірмесі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немесе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медициналық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техниканы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медициналық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мақсаттағы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бұйымдарды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көтерме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бөлшек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саудада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өткізуге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электрондық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құжат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нысанындағы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талоны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>;</w:t>
      </w:r>
      <w:r w:rsidR="00FE734F" w:rsidRPr="00FE734F">
        <w:rPr>
          <w:rFonts w:ascii="Times New Roman" w:hAnsi="Times New Roman" w:cs="Times New Roman"/>
        </w:rPr>
        <w:br/>
      </w:r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тиісті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орган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кәсіпкерлік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жүзеге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асыратын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жеке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тұлға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берген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заңды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тұлғаны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құрусыз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кәсіпкерлік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жүзеге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асыруға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құқық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беретін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құжаттың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нотариаттық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куәландырылған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көшірмесі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>;</w:t>
      </w:r>
      <w:r w:rsidR="00FE734F" w:rsidRPr="00FE734F">
        <w:rPr>
          <w:rFonts w:ascii="Times New Roman" w:hAnsi="Times New Roman" w:cs="Times New Roman"/>
        </w:rPr>
        <w:br/>
      </w:r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бірінші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басшының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немесе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оның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міндетін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атқарушының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қолы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қойылған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соңғы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қаржы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жылдың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бухгалтерлік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баланстың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нотариаттық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куәландырылған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көшірмесі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>;</w:t>
      </w:r>
      <w:r w:rsidR="00FE734F" w:rsidRPr="00FE734F">
        <w:rPr>
          <w:rFonts w:ascii="Times New Roman" w:hAnsi="Times New Roman" w:cs="Times New Roman"/>
        </w:rPr>
        <w:br/>
      </w:r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заңды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тұлғаны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тіркеу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қайта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тіркеу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куәліктің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нотариат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куәландырған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көшірмесі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не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заңды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тұлғаны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тіркеу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қайта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тіркеу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анықтама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жеке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куәліктің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немесе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төлқұжаттың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көшірмесі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кәсіпкерлік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жүзеге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асыратын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жеке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тұлға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>);</w:t>
      </w:r>
      <w:r w:rsidR="00FE734F" w:rsidRPr="00FE734F">
        <w:rPr>
          <w:rFonts w:ascii="Times New Roman" w:hAnsi="Times New Roman" w:cs="Times New Roman"/>
        </w:rPr>
        <w:br/>
      </w:r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заңды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тұлға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Жарғының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нотариаттық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куәландырылған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көшірмесі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егер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Жарғыда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құрылтайшылардың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қатысушылардың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немесе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акционерлердің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құрамы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көрсетілмеген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жағдайда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акцияларды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ұстаушылардың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тізілімінен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үзінді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көшірме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немесе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құрылтайшылардың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қатысушылардың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құрамы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үзінді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көшірме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немесе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құрылтай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шартының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нотариаттық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куәландырылған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көшірмесі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>);</w:t>
      </w:r>
      <w:r w:rsidR="00FE734F" w:rsidRPr="00FE734F">
        <w:rPr>
          <w:rFonts w:ascii="Times New Roman" w:hAnsi="Times New Roman" w:cs="Times New Roman"/>
        </w:rPr>
        <w:br/>
      </w:r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салық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төлеушінің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Республикасы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бойынша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салық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берешегінің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міндетті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зейнетақы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жарналары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міндетті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кәсіптік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зейнетақы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жарналары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әлеуметтік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аударымдар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бойынша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берешегінің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жоқ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бар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екені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анықтаманың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түпнұсқасы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>;</w:t>
      </w:r>
      <w:r w:rsidR="00FE734F" w:rsidRPr="00FE734F">
        <w:rPr>
          <w:rFonts w:ascii="Times New Roman" w:hAnsi="Times New Roman" w:cs="Times New Roman"/>
        </w:rPr>
        <w:br/>
      </w:r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әлеуетті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өнім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беруге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банктің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немесе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банк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филиалының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қолы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мөрі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бар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әлеуетті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өнім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Ережеге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 4-қосымшаға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сәйкес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Республикасы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Ұлттық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Банкі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басқармасының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қаулысымен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бекітілген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Екінші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деңгейдегі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банктердегі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ипотекалық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ұйымдардағы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«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Қазақстанның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даму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банкі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»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акционерлік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қоғамындағы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бухгалтерлік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есеп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шоттарының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үлгі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жоспарына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сәйкес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банктің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немесе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банк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филиалының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алдындағы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міндеттемелерінің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барлық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түрлері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бойынша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анықтама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берілген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күннің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алдындағы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үш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айдан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астам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созылған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мерзімі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өткен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берешектің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жоқтығы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анықтаманың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түпнұсқасы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егер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әлеуетті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өнім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беруші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бірнеше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банктің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немесе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банк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филиалдардың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сондай-ақ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шетелдік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банктің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клиенті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табылған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жағдайда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бұл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анықтама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осындай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банктердің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немесе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банк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филиалдарының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әрқайсысынан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ұсынылады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).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Анықтама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тендірлік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өтінімдер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салынған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конверттерді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ашу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күнінің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алдындағы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бір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айдан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кешіктірмей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берлуі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тиіс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. </w:t>
      </w:r>
      <w:proofErr w:type="spellStart"/>
      <w:proofErr w:type="gramStart"/>
      <w:r w:rsidR="00FE734F" w:rsidRPr="00FE734F">
        <w:rPr>
          <w:rFonts w:ascii="Times New Roman" w:hAnsi="Times New Roman" w:cs="Times New Roman"/>
          <w:color w:val="000000"/>
          <w:sz w:val="20"/>
        </w:rPr>
        <w:t>Анықтамаға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қол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қойған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лауазымды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тұлғаның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өкілеттігін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растайтын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құжаттың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болмауы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осындай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әлеуетті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өнім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берушіні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біліктілік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талаптарына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сәйкес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емес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деп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тану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негіздеме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табылмайды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>;</w:t>
      </w:r>
      <w:r w:rsidR="00FE734F" w:rsidRPr="00FE734F">
        <w:rPr>
          <w:rFonts w:ascii="Times New Roman" w:hAnsi="Times New Roman" w:cs="Times New Roman"/>
        </w:rPr>
        <w:br/>
      </w:r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біліктілігі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мамандығы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бойынша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жұмыс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өтілі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көрсетіле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отырып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мамандардың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болуы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саны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мәлімет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>;</w:t>
      </w:r>
      <w:r w:rsidR="00FE734F" w:rsidRPr="00FE734F">
        <w:rPr>
          <w:rFonts w:ascii="Times New Roman" w:hAnsi="Times New Roman" w:cs="Times New Roman"/>
        </w:rPr>
        <w:br/>
      </w:r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егер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әлеуетті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өнім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беруші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Республикасының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резиденті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табылмаса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Республикасының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салық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төлеушісі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ретінде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тіркелмеген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жағдайда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Республикасының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салық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органынан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әлеуетті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өнім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Республикасының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резиденті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еместігі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салық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есебіне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тұрмайтыны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анықтаманың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түпнұсқасы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немесе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нотариаттық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куәландырылған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көшірмесі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беріледі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>;</w:t>
      </w:r>
      <w:r w:rsidR="00FE734F" w:rsidRPr="00FE734F">
        <w:rPr>
          <w:rFonts w:ascii="Times New Roman" w:hAnsi="Times New Roman" w:cs="Times New Roman"/>
        </w:rPr>
        <w:br/>
      </w:r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      2)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ілеспелі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қызметтер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құнын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қосқанда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жеткізілетін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дәрілік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заттардың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профилактикалық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иммундық-биологиялық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диагностикалық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дезинфекциялық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препараттардың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медициналық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мақсаттағы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бұйымдар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мен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медициналық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техниканың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соңғы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бағасын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құраушы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әлеуетті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өнім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барлық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нақты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шығындары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құрамына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енгізілген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әлеуетті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өнім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беруші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ұсынып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отырған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бағалар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кестесі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>;</w:t>
      </w:r>
      <w:r w:rsidR="00FE734F" w:rsidRPr="00FE734F">
        <w:rPr>
          <w:rFonts w:ascii="Times New Roman" w:hAnsi="Times New Roman" w:cs="Times New Roman"/>
        </w:rPr>
        <w:br/>
      </w:r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      3)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техникалық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ерекшелік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>;</w:t>
      </w:r>
      <w:r w:rsidR="00FE734F" w:rsidRPr="00FE734F">
        <w:rPr>
          <w:rFonts w:ascii="Times New Roman" w:hAnsi="Times New Roman" w:cs="Times New Roman"/>
        </w:rPr>
        <w:br/>
      </w:r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      4)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ұсынылатын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ілеспелі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қызметтер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>;</w:t>
      </w:r>
      <w:r w:rsidR="00FE734F" w:rsidRPr="00FE734F">
        <w:rPr>
          <w:rFonts w:ascii="Times New Roman" w:hAnsi="Times New Roman" w:cs="Times New Roman"/>
        </w:rPr>
        <w:br/>
      </w:r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      5)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ұсынылып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отырған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дәрілік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заттардың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профилактикалық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иммундық-биологиялық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диагностикалық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дезинфекциялық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препараттардың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медициналық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мақсаттағы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бұйымдар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мен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медициналық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техниканың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фармацевтикалық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қызметтердің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Ережеде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көзделген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талаптарға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сәйкестігін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растайтын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="00FE734F" w:rsidRPr="00FE734F">
        <w:rPr>
          <w:rFonts w:ascii="Times New Roman" w:hAnsi="Times New Roman" w:cs="Times New Roman"/>
          <w:color w:val="000000"/>
          <w:sz w:val="20"/>
        </w:rPr>
        <w:t>құжаттар</w:t>
      </w:r>
      <w:proofErr w:type="spellEnd"/>
      <w:r w:rsidR="00FE734F" w:rsidRPr="00FE734F">
        <w:rPr>
          <w:rFonts w:ascii="Times New Roman" w:hAnsi="Times New Roman" w:cs="Times New Roman"/>
          <w:color w:val="000000"/>
          <w:sz w:val="20"/>
        </w:rPr>
        <w:t>.</w:t>
      </w:r>
      <w:r w:rsidR="00FE734F" w:rsidRPr="00FE734F">
        <w:rPr>
          <w:rFonts w:ascii="Times New Roman" w:hAnsi="Times New Roman" w:cs="Times New Roman"/>
        </w:rPr>
        <w:br/>
      </w:r>
      <w:r w:rsidR="001B1894" w:rsidRPr="00FE734F">
        <w:rPr>
          <w:rFonts w:ascii="Times New Roman" w:hAnsi="Times New Roman" w:cs="Times New Roman"/>
        </w:rPr>
        <w:br/>
      </w:r>
      <w:proofErr w:type="gramEnd"/>
      <w:r w:rsidR="001B1894" w:rsidRPr="00FE734F">
        <w:rPr>
          <w:rFonts w:ascii="Times New Roman" w:hAnsi="Times New Roman" w:cs="Times New Roman"/>
          <w:color w:val="000000"/>
          <w:sz w:val="20"/>
        </w:rPr>
        <w:t>      </w:t>
      </w:r>
      <w:bookmarkStart w:id="3" w:name="z402"/>
      <w:bookmarkEnd w:id="2"/>
    </w:p>
    <w:p w:rsidR="000F5AE7" w:rsidRDefault="001B1894" w:rsidP="00E26230">
      <w:pPr>
        <w:spacing w:after="0"/>
        <w:rPr>
          <w:rFonts w:ascii="Times New Roman" w:hAnsi="Times New Roman" w:cs="Times New Roman"/>
          <w:b/>
          <w:color w:val="000000"/>
        </w:rPr>
      </w:pPr>
      <w:bookmarkStart w:id="4" w:name="z428"/>
      <w:bookmarkEnd w:id="3"/>
      <w:r w:rsidRPr="00FE734F">
        <w:rPr>
          <w:rFonts w:ascii="Times New Roman" w:hAnsi="Times New Roman" w:cs="Times New Roman"/>
          <w:b/>
          <w:color w:val="000000"/>
        </w:rPr>
        <w:t xml:space="preserve">   </w:t>
      </w:r>
      <w:bookmarkEnd w:id="4"/>
    </w:p>
    <w:p w:rsidR="00FE734F" w:rsidRDefault="00FE734F" w:rsidP="00E26230">
      <w:pPr>
        <w:spacing w:after="0"/>
        <w:rPr>
          <w:rFonts w:ascii="Times New Roman" w:hAnsi="Times New Roman" w:cs="Times New Roman"/>
          <w:b/>
          <w:color w:val="000000"/>
        </w:rPr>
      </w:pPr>
    </w:p>
    <w:p w:rsidR="00FE734F" w:rsidRDefault="00FE734F" w:rsidP="00E26230">
      <w:pPr>
        <w:spacing w:after="0"/>
        <w:rPr>
          <w:rFonts w:ascii="Times New Roman" w:hAnsi="Times New Roman" w:cs="Times New Roman"/>
          <w:b/>
          <w:color w:val="000000"/>
        </w:rPr>
      </w:pPr>
    </w:p>
    <w:p w:rsidR="00FE734F" w:rsidRPr="00FE734F" w:rsidRDefault="00FE734F" w:rsidP="00E26230">
      <w:pPr>
        <w:spacing w:after="0"/>
        <w:rPr>
          <w:rFonts w:ascii="Times New Roman" w:hAnsi="Times New Roman" w:cs="Times New Roman"/>
        </w:rPr>
      </w:pPr>
    </w:p>
    <w:p w:rsidR="00FE734F" w:rsidRPr="00FE734F" w:rsidRDefault="00FE734F" w:rsidP="00FE734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bookmarkStart w:id="5" w:name="z472"/>
      <w:bookmarkStart w:id="6" w:name="_GoBack"/>
      <w:proofErr w:type="spellStart"/>
      <w:r w:rsidRPr="00FE734F">
        <w:rPr>
          <w:rFonts w:ascii="Times New Roman" w:hAnsi="Times New Roman" w:cs="Times New Roman"/>
          <w:color w:val="000000"/>
          <w:sz w:val="16"/>
          <w:szCs w:val="16"/>
          <w:lang w:val="ru-RU"/>
        </w:rPr>
        <w:lastRenderedPageBreak/>
        <w:t>Тегін</w:t>
      </w:r>
      <w:proofErr w:type="spellEnd"/>
      <w:r w:rsidRPr="00FE734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16"/>
          <w:szCs w:val="16"/>
          <w:lang w:val="ru-RU"/>
        </w:rPr>
        <w:t>медициналық</w:t>
      </w:r>
      <w:proofErr w:type="spellEnd"/>
      <w:r w:rsidRPr="00FE734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16"/>
          <w:szCs w:val="16"/>
          <w:lang w:val="ru-RU"/>
        </w:rPr>
        <w:t>көмектің</w:t>
      </w:r>
      <w:proofErr w:type="spellEnd"/>
      <w:r w:rsidRPr="00FE734F">
        <w:rPr>
          <w:rFonts w:ascii="Times New Roman" w:hAnsi="Times New Roman" w:cs="Times New Roman"/>
          <w:color w:val="000000"/>
          <w:sz w:val="16"/>
          <w:szCs w:val="16"/>
        </w:rPr>
        <w:t xml:space="preserve">              </w:t>
      </w:r>
      <w:r w:rsidRPr="00FE734F">
        <w:rPr>
          <w:rFonts w:ascii="Times New Roman" w:hAnsi="Times New Roman" w:cs="Times New Roman"/>
          <w:sz w:val="16"/>
          <w:szCs w:val="16"/>
        </w:rPr>
        <w:br/>
      </w:r>
      <w:r w:rsidRPr="00FE734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16"/>
          <w:szCs w:val="16"/>
          <w:lang w:val="ru-RU"/>
        </w:rPr>
        <w:t>кепілдік</w:t>
      </w:r>
      <w:proofErr w:type="spellEnd"/>
      <w:r w:rsidRPr="00FE734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16"/>
          <w:szCs w:val="16"/>
          <w:lang w:val="ru-RU"/>
        </w:rPr>
        <w:t>берілетін</w:t>
      </w:r>
      <w:proofErr w:type="spellEnd"/>
      <w:r w:rsidRPr="00FE734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16"/>
          <w:szCs w:val="16"/>
          <w:lang w:val="ru-RU"/>
        </w:rPr>
        <w:t>көлемін</w:t>
      </w:r>
      <w:proofErr w:type="spellEnd"/>
      <w:r w:rsidRPr="00FE734F">
        <w:rPr>
          <w:rFonts w:ascii="Times New Roman" w:hAnsi="Times New Roman" w:cs="Times New Roman"/>
          <w:color w:val="000000"/>
          <w:sz w:val="16"/>
          <w:szCs w:val="16"/>
        </w:rPr>
        <w:t xml:space="preserve">              </w:t>
      </w:r>
      <w:r w:rsidRPr="00FE734F">
        <w:rPr>
          <w:rFonts w:ascii="Times New Roman" w:hAnsi="Times New Roman" w:cs="Times New Roman"/>
          <w:sz w:val="16"/>
          <w:szCs w:val="16"/>
        </w:rPr>
        <w:br/>
      </w:r>
      <w:r w:rsidRPr="00FE734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16"/>
          <w:szCs w:val="16"/>
          <w:lang w:val="ru-RU"/>
        </w:rPr>
        <w:t>көрсету</w:t>
      </w:r>
      <w:proofErr w:type="spellEnd"/>
      <w:r w:rsidRPr="00FE734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16"/>
          <w:szCs w:val="16"/>
          <w:lang w:val="ru-RU"/>
        </w:rPr>
        <w:t>бойынша</w:t>
      </w:r>
      <w:proofErr w:type="spellEnd"/>
      <w:r w:rsidRPr="00FE734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16"/>
          <w:szCs w:val="16"/>
          <w:lang w:val="ru-RU"/>
        </w:rPr>
        <w:t>дәрілік</w:t>
      </w:r>
      <w:proofErr w:type="spellEnd"/>
      <w:r w:rsidRPr="00FE734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proofErr w:type="gramStart"/>
      <w:r w:rsidRPr="00FE734F">
        <w:rPr>
          <w:rFonts w:ascii="Times New Roman" w:hAnsi="Times New Roman" w:cs="Times New Roman"/>
          <w:color w:val="000000"/>
          <w:sz w:val="16"/>
          <w:szCs w:val="16"/>
          <w:lang w:val="ru-RU"/>
        </w:rPr>
        <w:t>заттарды</w:t>
      </w:r>
      <w:proofErr w:type="spellEnd"/>
      <w:r w:rsidRPr="00FE734F">
        <w:rPr>
          <w:rFonts w:ascii="Times New Roman" w:hAnsi="Times New Roman" w:cs="Times New Roman"/>
          <w:color w:val="000000"/>
          <w:sz w:val="16"/>
          <w:szCs w:val="16"/>
        </w:rPr>
        <w:t>,   </w:t>
      </w:r>
      <w:proofErr w:type="gramEnd"/>
      <w:r w:rsidRPr="00FE734F">
        <w:rPr>
          <w:rFonts w:ascii="Times New Roman" w:hAnsi="Times New Roman" w:cs="Times New Roman"/>
          <w:color w:val="000000"/>
          <w:sz w:val="16"/>
          <w:szCs w:val="16"/>
        </w:rPr>
        <w:t xml:space="preserve">    </w:t>
      </w:r>
      <w:r w:rsidRPr="00FE734F">
        <w:rPr>
          <w:rFonts w:ascii="Times New Roman" w:hAnsi="Times New Roman" w:cs="Times New Roman"/>
          <w:sz w:val="16"/>
          <w:szCs w:val="16"/>
        </w:rPr>
        <w:br/>
      </w:r>
      <w:r w:rsidRPr="00FE734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профилактикалық</w:t>
      </w:r>
      <w:proofErr w:type="spellEnd"/>
      <w:r w:rsidRPr="00FE734F">
        <w:rPr>
          <w:rFonts w:ascii="Times New Roman" w:hAnsi="Times New Roman" w:cs="Times New Roman"/>
          <w:color w:val="000000"/>
          <w:sz w:val="16"/>
          <w:szCs w:val="16"/>
        </w:rPr>
        <w:t xml:space="preserve"> (</w:t>
      </w:r>
      <w:proofErr w:type="spellStart"/>
      <w:r w:rsidRPr="00FE734F">
        <w:rPr>
          <w:rFonts w:ascii="Times New Roman" w:hAnsi="Times New Roman" w:cs="Times New Roman"/>
          <w:color w:val="000000"/>
          <w:sz w:val="16"/>
          <w:szCs w:val="16"/>
          <w:lang w:val="ru-RU"/>
        </w:rPr>
        <w:t>иммундық</w:t>
      </w:r>
      <w:proofErr w:type="spellEnd"/>
      <w:r w:rsidRPr="00FE734F">
        <w:rPr>
          <w:rFonts w:ascii="Times New Roman" w:hAnsi="Times New Roman" w:cs="Times New Roman"/>
          <w:color w:val="000000"/>
          <w:sz w:val="16"/>
          <w:szCs w:val="16"/>
        </w:rPr>
        <w:t>-</w:t>
      </w:r>
      <w:proofErr w:type="spellStart"/>
      <w:r w:rsidRPr="00FE734F">
        <w:rPr>
          <w:rFonts w:ascii="Times New Roman" w:hAnsi="Times New Roman" w:cs="Times New Roman"/>
          <w:color w:val="000000"/>
          <w:sz w:val="16"/>
          <w:szCs w:val="16"/>
          <w:lang w:val="ru-RU"/>
        </w:rPr>
        <w:t>биологиялық</w:t>
      </w:r>
      <w:proofErr w:type="spellEnd"/>
      <w:r w:rsidRPr="00FE734F">
        <w:rPr>
          <w:rFonts w:ascii="Times New Roman" w:hAnsi="Times New Roman" w:cs="Times New Roman"/>
          <w:color w:val="000000"/>
          <w:sz w:val="16"/>
          <w:szCs w:val="16"/>
        </w:rPr>
        <w:t xml:space="preserve">,  </w:t>
      </w:r>
      <w:r w:rsidRPr="00FE734F">
        <w:rPr>
          <w:rFonts w:ascii="Times New Roman" w:hAnsi="Times New Roman" w:cs="Times New Roman"/>
          <w:sz w:val="16"/>
          <w:szCs w:val="16"/>
        </w:rPr>
        <w:br/>
      </w:r>
      <w:r w:rsidRPr="00FE734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16"/>
          <w:szCs w:val="16"/>
          <w:lang w:val="ru-RU"/>
        </w:rPr>
        <w:t>диагностикалық</w:t>
      </w:r>
      <w:proofErr w:type="spellEnd"/>
      <w:r w:rsidRPr="00FE734F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FE734F">
        <w:rPr>
          <w:rFonts w:ascii="Times New Roman" w:hAnsi="Times New Roman" w:cs="Times New Roman"/>
          <w:color w:val="000000"/>
          <w:sz w:val="16"/>
          <w:szCs w:val="16"/>
          <w:lang w:val="ru-RU"/>
        </w:rPr>
        <w:t>дезинфекциялық</w:t>
      </w:r>
      <w:proofErr w:type="spellEnd"/>
      <w:r w:rsidRPr="00FE734F">
        <w:rPr>
          <w:rFonts w:ascii="Times New Roman" w:hAnsi="Times New Roman" w:cs="Times New Roman"/>
          <w:color w:val="000000"/>
          <w:sz w:val="16"/>
          <w:szCs w:val="16"/>
        </w:rPr>
        <w:t xml:space="preserve">)         </w:t>
      </w:r>
      <w:r w:rsidRPr="00FE734F">
        <w:rPr>
          <w:rFonts w:ascii="Times New Roman" w:hAnsi="Times New Roman" w:cs="Times New Roman"/>
          <w:sz w:val="16"/>
          <w:szCs w:val="16"/>
        </w:rPr>
        <w:br/>
      </w:r>
      <w:r w:rsidRPr="00FE734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препараттарды</w:t>
      </w:r>
      <w:proofErr w:type="spellEnd"/>
      <w:r w:rsidRPr="00FE734F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FE734F">
        <w:rPr>
          <w:rFonts w:ascii="Times New Roman" w:hAnsi="Times New Roman" w:cs="Times New Roman"/>
          <w:color w:val="000000"/>
          <w:sz w:val="16"/>
          <w:szCs w:val="16"/>
          <w:lang w:val="ru-RU"/>
        </w:rPr>
        <w:t>медициналық</w:t>
      </w:r>
      <w:proofErr w:type="spellEnd"/>
      <w:r w:rsidRPr="00FE734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16"/>
          <w:szCs w:val="16"/>
          <w:lang w:val="ru-RU"/>
        </w:rPr>
        <w:t>мақсаттағы</w:t>
      </w:r>
      <w:proofErr w:type="spellEnd"/>
      <w:r w:rsidRPr="00FE734F">
        <w:rPr>
          <w:rFonts w:ascii="Times New Roman" w:hAnsi="Times New Roman" w:cs="Times New Roman"/>
          <w:color w:val="000000"/>
          <w:sz w:val="16"/>
          <w:szCs w:val="16"/>
        </w:rPr>
        <w:t xml:space="preserve">   </w:t>
      </w:r>
      <w:r w:rsidRPr="00FE734F">
        <w:rPr>
          <w:rFonts w:ascii="Times New Roman" w:hAnsi="Times New Roman" w:cs="Times New Roman"/>
          <w:sz w:val="16"/>
          <w:szCs w:val="16"/>
        </w:rPr>
        <w:br/>
      </w:r>
      <w:r w:rsidRPr="00FE734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16"/>
          <w:szCs w:val="16"/>
          <w:lang w:val="ru-RU"/>
        </w:rPr>
        <w:t>бұйымдарды</w:t>
      </w:r>
      <w:proofErr w:type="spellEnd"/>
      <w:r w:rsidRPr="00FE734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16"/>
          <w:szCs w:val="16"/>
          <w:lang w:val="ru-RU"/>
        </w:rPr>
        <w:t>және</w:t>
      </w:r>
      <w:proofErr w:type="spellEnd"/>
      <w:r w:rsidRPr="00FE734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16"/>
          <w:szCs w:val="16"/>
          <w:lang w:val="ru-RU"/>
        </w:rPr>
        <w:t>медициналық</w:t>
      </w:r>
      <w:proofErr w:type="spellEnd"/>
      <w:r w:rsidRPr="00FE734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16"/>
          <w:szCs w:val="16"/>
          <w:lang w:val="ru-RU"/>
        </w:rPr>
        <w:t>техниканы</w:t>
      </w:r>
      <w:proofErr w:type="spellEnd"/>
      <w:r w:rsidRPr="00FE734F">
        <w:rPr>
          <w:rFonts w:ascii="Times New Roman" w:hAnsi="Times New Roman" w:cs="Times New Roman"/>
          <w:color w:val="000000"/>
          <w:sz w:val="16"/>
          <w:szCs w:val="16"/>
        </w:rPr>
        <w:t xml:space="preserve">,  </w:t>
      </w:r>
      <w:r w:rsidRPr="00FE734F">
        <w:rPr>
          <w:rFonts w:ascii="Times New Roman" w:hAnsi="Times New Roman" w:cs="Times New Roman"/>
          <w:sz w:val="16"/>
          <w:szCs w:val="16"/>
        </w:rPr>
        <w:br/>
      </w:r>
      <w:r w:rsidRPr="00FE734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16"/>
          <w:szCs w:val="16"/>
          <w:lang w:val="ru-RU"/>
        </w:rPr>
        <w:t>фармацевтикалық</w:t>
      </w:r>
      <w:proofErr w:type="spellEnd"/>
      <w:r w:rsidRPr="00FE734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16"/>
          <w:szCs w:val="16"/>
          <w:lang w:val="ru-RU"/>
        </w:rPr>
        <w:t>қызметтерді</w:t>
      </w:r>
      <w:proofErr w:type="spellEnd"/>
      <w:r w:rsidRPr="00FE734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16"/>
          <w:szCs w:val="16"/>
          <w:lang w:val="ru-RU"/>
        </w:rPr>
        <w:t>сатып</w:t>
      </w:r>
      <w:proofErr w:type="spellEnd"/>
      <w:r w:rsidRPr="00FE734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16"/>
          <w:szCs w:val="16"/>
          <w:lang w:val="ru-RU"/>
        </w:rPr>
        <w:t>алуды</w:t>
      </w:r>
      <w:proofErr w:type="spellEnd"/>
      <w:r w:rsidRPr="00FE734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E734F">
        <w:rPr>
          <w:rFonts w:ascii="Times New Roman" w:hAnsi="Times New Roman" w:cs="Times New Roman"/>
          <w:sz w:val="16"/>
          <w:szCs w:val="16"/>
        </w:rPr>
        <w:br/>
      </w:r>
      <w:r w:rsidRPr="00FE734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16"/>
          <w:szCs w:val="16"/>
          <w:lang w:val="ru-RU"/>
        </w:rPr>
        <w:t>ұйымдастыру</w:t>
      </w:r>
      <w:proofErr w:type="spellEnd"/>
      <w:r w:rsidRPr="00FE734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16"/>
          <w:szCs w:val="16"/>
          <w:lang w:val="ru-RU"/>
        </w:rPr>
        <w:t>және</w:t>
      </w:r>
      <w:proofErr w:type="spellEnd"/>
      <w:r w:rsidRPr="00FE734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16"/>
          <w:szCs w:val="16"/>
          <w:lang w:val="ru-RU"/>
        </w:rPr>
        <w:t>өткізу</w:t>
      </w:r>
      <w:proofErr w:type="spellEnd"/>
      <w:r w:rsidRPr="00FE734F">
        <w:rPr>
          <w:rFonts w:ascii="Times New Roman" w:hAnsi="Times New Roman" w:cs="Times New Roman"/>
          <w:color w:val="000000"/>
          <w:sz w:val="16"/>
          <w:szCs w:val="16"/>
        </w:rPr>
        <w:t xml:space="preserve">                 </w:t>
      </w:r>
      <w:r w:rsidRPr="00FE734F">
        <w:rPr>
          <w:rFonts w:ascii="Times New Roman" w:hAnsi="Times New Roman" w:cs="Times New Roman"/>
          <w:sz w:val="16"/>
          <w:szCs w:val="16"/>
        </w:rPr>
        <w:br/>
      </w:r>
      <w:r w:rsidRPr="00FE734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16"/>
          <w:szCs w:val="16"/>
          <w:lang w:val="ru-RU"/>
        </w:rPr>
        <w:t>ережесіне</w:t>
      </w:r>
      <w:proofErr w:type="spellEnd"/>
      <w:r w:rsidRPr="00FE734F">
        <w:rPr>
          <w:rFonts w:ascii="Times New Roman" w:hAnsi="Times New Roman" w:cs="Times New Roman"/>
          <w:color w:val="000000"/>
          <w:sz w:val="16"/>
          <w:szCs w:val="16"/>
        </w:rPr>
        <w:t xml:space="preserve"> 5-</w:t>
      </w:r>
      <w:proofErr w:type="spellStart"/>
      <w:r w:rsidRPr="00FE734F">
        <w:rPr>
          <w:rFonts w:ascii="Times New Roman" w:hAnsi="Times New Roman" w:cs="Times New Roman"/>
          <w:color w:val="000000"/>
          <w:sz w:val="16"/>
          <w:szCs w:val="16"/>
          <w:lang w:val="ru-RU"/>
        </w:rPr>
        <w:t>қосымша</w:t>
      </w:r>
      <w:proofErr w:type="spellEnd"/>
      <w:r w:rsidRPr="00FE734F">
        <w:rPr>
          <w:rFonts w:ascii="Times New Roman" w:hAnsi="Times New Roman" w:cs="Times New Roman"/>
          <w:color w:val="000000"/>
          <w:sz w:val="16"/>
          <w:szCs w:val="16"/>
        </w:rPr>
        <w:t xml:space="preserve">                     </w:t>
      </w:r>
    </w:p>
    <w:p w:rsidR="00FE734F" w:rsidRPr="00FE734F" w:rsidRDefault="00FE734F" w:rsidP="00FE73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734F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proofErr w:type="spellStart"/>
      <w:r w:rsidRPr="00FE734F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>Әлеуетті</w:t>
      </w:r>
      <w:proofErr w:type="spellEnd"/>
      <w:r w:rsidRPr="00FE734F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proofErr w:type="spellStart"/>
      <w:r w:rsidRPr="00FE734F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>өнім</w:t>
      </w:r>
      <w:proofErr w:type="spellEnd"/>
      <w:r w:rsidRPr="00FE734F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proofErr w:type="spellStart"/>
      <w:r w:rsidRPr="00FE734F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>берушінің</w:t>
      </w:r>
      <w:proofErr w:type="spellEnd"/>
      <w:r w:rsidRPr="00FE734F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proofErr w:type="spellStart"/>
      <w:r w:rsidRPr="00FE734F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>тендерлік</w:t>
      </w:r>
      <w:proofErr w:type="spellEnd"/>
      <w:r w:rsidRPr="00FE734F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proofErr w:type="spellStart"/>
      <w:r w:rsidRPr="00FE734F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>өтінім</w:t>
      </w:r>
      <w:proofErr w:type="spellEnd"/>
      <w:r w:rsidRPr="00FE734F">
        <w:rPr>
          <w:rFonts w:ascii="Times New Roman" w:hAnsi="Times New Roman" w:cs="Times New Roman"/>
          <w:sz w:val="16"/>
          <w:szCs w:val="16"/>
        </w:rPr>
        <w:br/>
      </w:r>
      <w:bookmarkEnd w:id="6"/>
      <w:proofErr w:type="spellStart"/>
      <w:r w:rsidRPr="00FE734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бағасының</w:t>
      </w:r>
      <w:proofErr w:type="spellEnd"/>
      <w:r w:rsidRPr="00FE73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кестесі</w:t>
      </w:r>
      <w:proofErr w:type="spellEnd"/>
    </w:p>
    <w:p w:rsidR="00FE734F" w:rsidRPr="00FE734F" w:rsidRDefault="00FE734F" w:rsidP="00FE73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E734F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proofErr w:type="gramStart"/>
      <w:r w:rsidRPr="00FE734F">
        <w:rPr>
          <w:rFonts w:ascii="Times New Roman" w:hAnsi="Times New Roman" w:cs="Times New Roman"/>
          <w:color w:val="000000"/>
          <w:sz w:val="20"/>
          <w:szCs w:val="20"/>
          <w:lang w:val="ru-RU"/>
        </w:rPr>
        <w:t>әлеуетті</w:t>
      </w:r>
      <w:proofErr w:type="spellEnd"/>
      <w:proofErr w:type="gram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  <w:lang w:val="ru-RU"/>
        </w:rPr>
        <w:t>өнім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берушінің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  <w:lang w:val="ru-RU"/>
        </w:rPr>
        <w:t>атауы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  <w:lang w:val="ru-RU"/>
        </w:rPr>
        <w:t>әрбір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  <w:lang w:val="ru-RU"/>
        </w:rPr>
        <w:t>лотқа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жеке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  <w:lang w:val="ru-RU"/>
        </w:rPr>
        <w:t>толтырылады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87"/>
        <w:gridCol w:w="5218"/>
        <w:gridCol w:w="3515"/>
      </w:tblGrid>
      <w:tr w:rsidR="00FE734F" w:rsidRPr="00FE734F" w:rsidTr="004A0CBC">
        <w:trPr>
          <w:trHeight w:val="30"/>
          <w:tblCellSpacing w:w="0" w:type="auto"/>
        </w:trPr>
        <w:tc>
          <w:tcPr>
            <w:tcW w:w="1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4F" w:rsidRPr="00FE734F" w:rsidRDefault="00FE734F" w:rsidP="004A0C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4F" w:rsidRPr="00FE734F" w:rsidRDefault="00FE734F" w:rsidP="004A0C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Мазмұны</w:t>
            </w:r>
            <w:proofErr w:type="spellEnd"/>
          </w:p>
        </w:tc>
        <w:tc>
          <w:tcPr>
            <w:tcW w:w="5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4F" w:rsidRPr="00FE734F" w:rsidRDefault="00FE734F" w:rsidP="004A0C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Тауарлардың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атауы</w:t>
            </w:r>
            <w:proofErr w:type="spellEnd"/>
          </w:p>
        </w:tc>
      </w:tr>
      <w:tr w:rsidR="00FE734F" w:rsidRPr="00FE734F" w:rsidTr="004A0CBC">
        <w:trPr>
          <w:trHeight w:val="30"/>
          <w:tblCellSpacing w:w="0" w:type="auto"/>
        </w:trPr>
        <w:tc>
          <w:tcPr>
            <w:tcW w:w="1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4F" w:rsidRPr="00FE734F" w:rsidRDefault="00FE734F" w:rsidP="004A0C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4F" w:rsidRPr="00FE734F" w:rsidRDefault="00FE734F" w:rsidP="004A0C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4F" w:rsidRPr="00FE734F" w:rsidRDefault="00FE734F" w:rsidP="004A0C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FE734F" w:rsidRPr="00FE734F" w:rsidTr="004A0CBC">
        <w:trPr>
          <w:trHeight w:val="30"/>
          <w:tblCellSpacing w:w="0" w:type="auto"/>
        </w:trPr>
        <w:tc>
          <w:tcPr>
            <w:tcW w:w="1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4F" w:rsidRPr="00FE734F" w:rsidRDefault="00FE734F" w:rsidP="004A0CB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4F" w:rsidRPr="00FE734F" w:rsidRDefault="00FE734F" w:rsidP="004A0CB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Қысқаша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5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4F" w:rsidRPr="00FE734F" w:rsidRDefault="00FE734F" w:rsidP="004A0C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FE734F" w:rsidRPr="00FE734F" w:rsidTr="004A0CBC">
        <w:trPr>
          <w:trHeight w:val="30"/>
          <w:tblCellSpacing w:w="0" w:type="auto"/>
        </w:trPr>
        <w:tc>
          <w:tcPr>
            <w:tcW w:w="1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4F" w:rsidRPr="00FE734F" w:rsidRDefault="00FE734F" w:rsidP="004A0CB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4F" w:rsidRPr="00FE734F" w:rsidRDefault="00FE734F" w:rsidP="004A0CB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Шығарылған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елі</w:t>
            </w:r>
            <w:proofErr w:type="spellEnd"/>
          </w:p>
        </w:tc>
        <w:tc>
          <w:tcPr>
            <w:tcW w:w="5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4F" w:rsidRPr="00FE734F" w:rsidRDefault="00FE734F" w:rsidP="004A0C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FE734F" w:rsidRPr="00FE734F" w:rsidTr="004A0CBC">
        <w:trPr>
          <w:trHeight w:val="30"/>
          <w:tblCellSpacing w:w="0" w:type="auto"/>
        </w:trPr>
        <w:tc>
          <w:tcPr>
            <w:tcW w:w="1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4F" w:rsidRPr="00FE734F" w:rsidRDefault="00FE734F" w:rsidP="004A0CB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4F" w:rsidRPr="00FE734F" w:rsidRDefault="00FE734F" w:rsidP="004A0CB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Жасаушы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зауыт</w:t>
            </w:r>
            <w:proofErr w:type="spellEnd"/>
          </w:p>
        </w:tc>
        <w:tc>
          <w:tcPr>
            <w:tcW w:w="5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4F" w:rsidRPr="00FE734F" w:rsidRDefault="00FE734F" w:rsidP="004A0C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FE734F" w:rsidRPr="00FE734F" w:rsidTr="004A0CBC">
        <w:trPr>
          <w:trHeight w:val="30"/>
          <w:tblCellSpacing w:w="0" w:type="auto"/>
        </w:trPr>
        <w:tc>
          <w:tcPr>
            <w:tcW w:w="1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4F" w:rsidRPr="00FE734F" w:rsidRDefault="00FE734F" w:rsidP="004A0CB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7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4F" w:rsidRPr="00FE734F" w:rsidRDefault="00FE734F" w:rsidP="004A0CB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Өлшем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5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4F" w:rsidRPr="00FE734F" w:rsidRDefault="00FE734F" w:rsidP="004A0C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FE734F" w:rsidRPr="00FE734F" w:rsidTr="004A0CBC">
        <w:trPr>
          <w:trHeight w:val="30"/>
          <w:tblCellSpacing w:w="0" w:type="auto"/>
        </w:trPr>
        <w:tc>
          <w:tcPr>
            <w:tcW w:w="1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4F" w:rsidRPr="00FE734F" w:rsidRDefault="00FE734F" w:rsidP="004A0CB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7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4F" w:rsidRPr="00FE734F" w:rsidRDefault="00FE734F" w:rsidP="004A0CB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Баға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бірлікке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_______</w:t>
            </w:r>
            <w:r w:rsidRPr="00FE734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ИНКОТЕРМС 2000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шарттары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</w:t>
            </w:r>
            <w:r w:rsidRPr="00FE734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белгіленген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пункті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4F" w:rsidRPr="00FE734F" w:rsidRDefault="00FE734F" w:rsidP="004A0C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FE734F" w:rsidRPr="00FE734F" w:rsidTr="004A0CBC">
        <w:trPr>
          <w:trHeight w:val="30"/>
          <w:tblCellSpacing w:w="0" w:type="auto"/>
        </w:trPr>
        <w:tc>
          <w:tcPr>
            <w:tcW w:w="1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4F" w:rsidRPr="00FE734F" w:rsidRDefault="00FE734F" w:rsidP="004A0CB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7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4F" w:rsidRPr="00FE734F" w:rsidRDefault="00FE734F" w:rsidP="004A0CB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Саны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көлемі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4F" w:rsidRPr="00FE734F" w:rsidRDefault="00FE734F" w:rsidP="004A0C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FE734F" w:rsidRPr="00FE734F" w:rsidTr="004A0CBC">
        <w:trPr>
          <w:trHeight w:val="30"/>
          <w:tblCellSpacing w:w="0" w:type="auto"/>
        </w:trPr>
        <w:tc>
          <w:tcPr>
            <w:tcW w:w="1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4F" w:rsidRPr="00FE734F" w:rsidRDefault="00FE734F" w:rsidP="004A0CB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7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4F" w:rsidRPr="00FE734F" w:rsidRDefault="00FE734F" w:rsidP="004A0CB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Барлық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бағасы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= ______</w:t>
            </w:r>
            <w:r w:rsidRPr="00FE73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б.5 х б.6,</w:t>
            </w:r>
          </w:p>
        </w:tc>
        <w:tc>
          <w:tcPr>
            <w:tcW w:w="5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4F" w:rsidRPr="00FE734F" w:rsidRDefault="00FE734F" w:rsidP="004A0CB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E73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  <w:tr w:rsidR="00FE734F" w:rsidRPr="00FE734F" w:rsidTr="004A0CBC">
        <w:trPr>
          <w:trHeight w:val="30"/>
          <w:tblCellSpacing w:w="0" w:type="auto"/>
        </w:trPr>
        <w:tc>
          <w:tcPr>
            <w:tcW w:w="1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4F" w:rsidRPr="00FE734F" w:rsidRDefault="00FE734F" w:rsidP="004A0CB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7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4F" w:rsidRPr="00FE734F" w:rsidRDefault="00FE734F" w:rsidP="004A0CB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Жалпы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бағасы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,_________ ИНКОТЕРМС 2000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шарттары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__________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белгіленген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пункті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әлеуетті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өнім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берушінің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тасымалдауға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арналған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кеден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бажын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ҚҚС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басқа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төлемдер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алымдарды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жинақтаушы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бөлшектер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міндетті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қосалқы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бөлшектер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бағасын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бір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өлшем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бірлігіне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пайдаланудың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бастапқы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мерзімі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ішінде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көрсетуге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арналған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барлық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шығыстарды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қоса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алғанда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басқа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шығыстар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E734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Әлеуетті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өнім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беруші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басқа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шығыстарды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көрсетуге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құқылы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оның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ішінде</w:t>
            </w:r>
            <w:proofErr w:type="spellEnd"/>
            <w:r w:rsidRPr="00FE734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</w:t>
            </w:r>
            <w:r w:rsidRPr="00FE734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5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4F" w:rsidRPr="00FE734F" w:rsidRDefault="00FE734F" w:rsidP="004A0C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FE734F" w:rsidRPr="00FE734F" w:rsidTr="004A0CBC">
        <w:trPr>
          <w:trHeight w:val="30"/>
          <w:tblCellSpacing w:w="0" w:type="auto"/>
        </w:trPr>
        <w:tc>
          <w:tcPr>
            <w:tcW w:w="1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4F" w:rsidRPr="00FE734F" w:rsidRDefault="00FE734F" w:rsidP="004A0CB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7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4F" w:rsidRPr="00FE734F" w:rsidRDefault="00FE734F" w:rsidP="004A0CB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Жеңілдіктер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берілген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жағдайда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оларды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ұсыну</w:t>
            </w:r>
            <w:proofErr w:type="spellEnd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мөлшері</w:t>
            </w:r>
            <w:proofErr w:type="spellEnd"/>
            <w:r w:rsidRPr="00FE734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9.1.</w:t>
            </w:r>
            <w:r w:rsidRPr="00FE734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E73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5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34F" w:rsidRPr="00FE734F" w:rsidRDefault="00FE734F" w:rsidP="004A0C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734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FE734F" w:rsidRPr="00FE734F" w:rsidRDefault="00FE734F" w:rsidP="00FE73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     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Мен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Біз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Сіздердің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тендерлік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құжаттамада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айтылған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төлем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шарттарыңызға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келісе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proofErr w:type="gramEnd"/>
      <w:r w:rsidRPr="00FE734F">
        <w:rPr>
          <w:rFonts w:ascii="Times New Roman" w:hAnsi="Times New Roman" w:cs="Times New Roman"/>
          <w:color w:val="000000"/>
          <w:sz w:val="20"/>
          <w:szCs w:val="20"/>
        </w:rPr>
        <w:t>мін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>) (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міз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).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Төлемнің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мынадай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балама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шарттарын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ұсынамыз</w:t>
      </w:r>
      <w:proofErr w:type="spellEnd"/>
      <w:r w:rsidRPr="00FE734F">
        <w:rPr>
          <w:rFonts w:ascii="Times New Roman" w:hAnsi="Times New Roman" w:cs="Times New Roman"/>
          <w:sz w:val="20"/>
          <w:szCs w:val="20"/>
        </w:rPr>
        <w:br/>
      </w:r>
      <w:r w:rsidRPr="00FE734F">
        <w:rPr>
          <w:rFonts w:ascii="Times New Roman" w:hAnsi="Times New Roman" w:cs="Times New Roman"/>
          <w:color w:val="000000"/>
          <w:sz w:val="20"/>
          <w:szCs w:val="20"/>
        </w:rPr>
        <w:t>      ____________________________________________________________</w:t>
      </w:r>
      <w:r w:rsidRPr="00FE734F">
        <w:rPr>
          <w:rFonts w:ascii="Times New Roman" w:hAnsi="Times New Roman" w:cs="Times New Roman"/>
          <w:sz w:val="20"/>
          <w:szCs w:val="20"/>
        </w:rPr>
        <w:br/>
      </w:r>
      <w:r w:rsidRPr="00FE734F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          (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егер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олар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болса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FE734F">
        <w:rPr>
          <w:rFonts w:ascii="Times New Roman" w:hAnsi="Times New Roman" w:cs="Times New Roman"/>
          <w:sz w:val="20"/>
          <w:szCs w:val="20"/>
        </w:rPr>
        <w:br/>
      </w:r>
      <w:r w:rsidRPr="00FE734F">
        <w:rPr>
          <w:rFonts w:ascii="Times New Roman" w:hAnsi="Times New Roman" w:cs="Times New Roman"/>
          <w:color w:val="000000"/>
          <w:sz w:val="20"/>
          <w:szCs w:val="20"/>
        </w:rPr>
        <w:t>      ____________________________________________________________</w:t>
      </w:r>
      <w:r w:rsidRPr="00FE734F">
        <w:rPr>
          <w:rFonts w:ascii="Times New Roman" w:hAnsi="Times New Roman" w:cs="Times New Roman"/>
          <w:sz w:val="20"/>
          <w:szCs w:val="20"/>
        </w:rPr>
        <w:br/>
      </w:r>
      <w:r w:rsidRPr="00FE734F">
        <w:rPr>
          <w:rFonts w:ascii="Times New Roman" w:hAnsi="Times New Roman" w:cs="Times New Roman"/>
          <w:color w:val="000000"/>
          <w:sz w:val="20"/>
          <w:szCs w:val="20"/>
        </w:rPr>
        <w:t>                  (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төлемнің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балама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шарттары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көрсетіледі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FE734F">
        <w:rPr>
          <w:rFonts w:ascii="Times New Roman" w:hAnsi="Times New Roman" w:cs="Times New Roman"/>
          <w:sz w:val="20"/>
          <w:szCs w:val="20"/>
        </w:rPr>
        <w:br/>
      </w:r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     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немесе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басқа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шарттар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санамалау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қажет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>:___________ __________)</w:t>
      </w:r>
      <w:r w:rsidRPr="00FE734F">
        <w:rPr>
          <w:rFonts w:ascii="Times New Roman" w:hAnsi="Times New Roman" w:cs="Times New Roman"/>
          <w:sz w:val="20"/>
          <w:szCs w:val="20"/>
        </w:rPr>
        <w:br/>
      </w:r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     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бұл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ретте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мөлшерде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жеңілдіктер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ұсынамыз</w:t>
      </w:r>
      <w:proofErr w:type="spellEnd"/>
      <w:r w:rsidRPr="00FE734F">
        <w:rPr>
          <w:rFonts w:ascii="Times New Roman" w:hAnsi="Times New Roman" w:cs="Times New Roman"/>
          <w:sz w:val="20"/>
          <w:szCs w:val="20"/>
        </w:rPr>
        <w:br/>
      </w:r>
      <w:r w:rsidRPr="00FE734F">
        <w:rPr>
          <w:rFonts w:ascii="Times New Roman" w:hAnsi="Times New Roman" w:cs="Times New Roman"/>
          <w:color w:val="000000"/>
          <w:sz w:val="20"/>
          <w:szCs w:val="20"/>
        </w:rPr>
        <w:t>      ____________________________________________________________</w:t>
      </w:r>
      <w:r w:rsidRPr="00FE734F">
        <w:rPr>
          <w:rFonts w:ascii="Times New Roman" w:hAnsi="Times New Roman" w:cs="Times New Roman"/>
          <w:sz w:val="20"/>
          <w:szCs w:val="20"/>
        </w:rPr>
        <w:br/>
      </w:r>
      <w:r w:rsidRPr="00FE734F">
        <w:rPr>
          <w:rFonts w:ascii="Times New Roman" w:hAnsi="Times New Roman" w:cs="Times New Roman"/>
          <w:color w:val="000000"/>
          <w:sz w:val="20"/>
          <w:szCs w:val="20"/>
        </w:rPr>
        <w:t>              (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ақшалай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мәнде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жазбаша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түрде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көрсету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қажет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FE734F">
        <w:rPr>
          <w:rFonts w:ascii="Times New Roman" w:hAnsi="Times New Roman" w:cs="Times New Roman"/>
          <w:sz w:val="20"/>
          <w:szCs w:val="20"/>
        </w:rPr>
        <w:br/>
      </w:r>
      <w:r w:rsidRPr="00FE734F">
        <w:rPr>
          <w:rFonts w:ascii="Times New Roman" w:hAnsi="Times New Roman" w:cs="Times New Roman"/>
          <w:color w:val="000000"/>
          <w:sz w:val="20"/>
          <w:szCs w:val="20"/>
        </w:rPr>
        <w:t>      _________________________________      __________</w:t>
      </w:r>
      <w:r w:rsidRPr="00FE734F">
        <w:rPr>
          <w:rFonts w:ascii="Times New Roman" w:hAnsi="Times New Roman" w:cs="Times New Roman"/>
          <w:sz w:val="20"/>
          <w:szCs w:val="20"/>
        </w:rPr>
        <w:br/>
      </w:r>
      <w:r w:rsidRPr="00FE734F">
        <w:rPr>
          <w:rFonts w:ascii="Times New Roman" w:hAnsi="Times New Roman" w:cs="Times New Roman"/>
          <w:color w:val="000000"/>
          <w:sz w:val="20"/>
          <w:szCs w:val="20"/>
        </w:rPr>
        <w:t>       (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лауазымы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тегі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әкесінің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аты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>)          (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Қолы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FE734F" w:rsidRPr="00FE734F" w:rsidRDefault="00FE734F" w:rsidP="00FE73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734F">
        <w:rPr>
          <w:rFonts w:ascii="Times New Roman" w:hAnsi="Times New Roman" w:cs="Times New Roman"/>
          <w:color w:val="000000"/>
          <w:sz w:val="20"/>
          <w:szCs w:val="20"/>
        </w:rPr>
        <w:t>      М.О.</w:t>
      </w:r>
    </w:p>
    <w:p w:rsidR="00FE734F" w:rsidRPr="00FE734F" w:rsidRDefault="00FE734F" w:rsidP="00FE73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734F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     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Ескертпе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әлеуетті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өнім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беруші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8-жолда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көрсетілген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жалпы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бағаның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құрауыш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бөліктерін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көрсетпеуі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де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мүмкін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бұл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ретте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осы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жолда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көрсетілген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бағаны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әлеуетті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өнім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берушінің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барлық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шығындарын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ескере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отырып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тендерлік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комиссия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қарайды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және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қайта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қарауға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E734F">
        <w:rPr>
          <w:rFonts w:ascii="Times New Roman" w:hAnsi="Times New Roman" w:cs="Times New Roman"/>
          <w:color w:val="000000"/>
          <w:sz w:val="20"/>
          <w:szCs w:val="20"/>
        </w:rPr>
        <w:t>жатпайды</w:t>
      </w:r>
      <w:proofErr w:type="spellEnd"/>
      <w:r w:rsidRPr="00FE734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F5AE7" w:rsidRPr="00FE734F" w:rsidRDefault="001B1894" w:rsidP="002C29B0">
      <w:pPr>
        <w:spacing w:after="0"/>
        <w:jc w:val="right"/>
      </w:pPr>
      <w:r w:rsidRPr="00FE734F">
        <w:rPr>
          <w:color w:val="000000"/>
          <w:sz w:val="20"/>
        </w:rPr>
        <w:t xml:space="preserve">  </w:t>
      </w:r>
      <w:bookmarkEnd w:id="5"/>
    </w:p>
    <w:sectPr w:rsidR="000F5AE7" w:rsidRPr="00FE734F" w:rsidSect="00020D49">
      <w:pgSz w:w="11907" w:h="16839" w:code="9"/>
      <w:pgMar w:top="709" w:right="1080" w:bottom="14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72BE2"/>
    <w:multiLevelType w:val="hybridMultilevel"/>
    <w:tmpl w:val="6B26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E7"/>
    <w:rsid w:val="00020D49"/>
    <w:rsid w:val="000F5AE7"/>
    <w:rsid w:val="001B1894"/>
    <w:rsid w:val="002C29B0"/>
    <w:rsid w:val="009052D2"/>
    <w:rsid w:val="00E13B02"/>
    <w:rsid w:val="00E26230"/>
    <w:rsid w:val="00EF2B6A"/>
    <w:rsid w:val="00FE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4AD39-3D3E-4E3F-A556-0CDF6C02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99"/>
    <w:rsid w:val="00905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</dc:creator>
  <cp:lastModifiedBy>naz</cp:lastModifiedBy>
  <cp:revision>2</cp:revision>
  <dcterms:created xsi:type="dcterms:W3CDTF">2016-07-14T05:32:00Z</dcterms:created>
  <dcterms:modified xsi:type="dcterms:W3CDTF">2016-07-14T05:32:00Z</dcterms:modified>
</cp:coreProperties>
</file>